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0FBC" w:rsidRPr="009F4B75" w:rsidRDefault="009E0FBC" w:rsidP="009E0FBC">
      <w:pPr>
        <w:pStyle w:val="Standard"/>
        <w:jc w:val="center"/>
        <w:rPr>
          <w:lang w:val="en-US"/>
        </w:rPr>
      </w:pPr>
      <w:r>
        <w:rPr>
          <w:rFonts w:ascii="Times New Roman" w:hAnsi="Times New Roman" w:cs="Times New Roman"/>
          <w:b/>
          <w:sz w:val="20"/>
          <w:szCs w:val="20"/>
          <w:lang w:val="en-US"/>
        </w:rPr>
        <w:t>REGULATIONS</w:t>
      </w:r>
    </w:p>
    <w:p w:rsidR="009E0FBC" w:rsidRPr="009F4B75" w:rsidRDefault="009E0FBC" w:rsidP="009E0FBC">
      <w:pPr>
        <w:pStyle w:val="Standard"/>
        <w:rPr>
          <w:lang w:val="en-US"/>
        </w:rPr>
      </w:pPr>
      <w:r>
        <w:rPr>
          <w:rFonts w:ascii="Times New Roman" w:hAnsi="Times New Roman" w:cs="Times New Roman"/>
          <w:b/>
          <w:szCs w:val="20"/>
          <w:lang w:val="en-US"/>
        </w:rPr>
        <w:t>For ensuring infectious safety during the XVII International RSSU Chess Cup Moscow Open-2021 amid remaining risks of COVID-19 spread.</w:t>
      </w:r>
    </w:p>
    <w:p w:rsidR="009E0FBC" w:rsidRPr="009F4B75" w:rsidRDefault="009E0FBC" w:rsidP="009E0FBC">
      <w:pPr>
        <w:pStyle w:val="Standard"/>
        <w:rPr>
          <w:lang w:val="en-US"/>
        </w:rPr>
      </w:pPr>
      <w:bookmarkStart w:id="0" w:name="_GoBack"/>
      <w:bookmarkEnd w:id="0"/>
      <w:r>
        <w:rPr>
          <w:rFonts w:ascii="Times New Roman" w:hAnsi="Times New Roman" w:cs="Times New Roman"/>
          <w:szCs w:val="20"/>
          <w:lang w:val="en-US"/>
        </w:rPr>
        <w:t>1. All participants of the Cup: players, persons accompanying players, coaches, tournament controllers, members of Organizing Committee, as well as other officials must follow the Regulations.</w:t>
      </w:r>
    </w:p>
    <w:p w:rsidR="009E0FBC" w:rsidRPr="009F4B75" w:rsidRDefault="009E0FBC" w:rsidP="009E0FBC">
      <w:pPr>
        <w:pStyle w:val="Standard"/>
        <w:rPr>
          <w:lang w:val="en-US"/>
        </w:rPr>
      </w:pPr>
      <w:r>
        <w:rPr>
          <w:rFonts w:ascii="Times New Roman" w:hAnsi="Times New Roman" w:cs="Times New Roman"/>
          <w:szCs w:val="20"/>
          <w:lang w:val="en-US"/>
        </w:rPr>
        <w:t xml:space="preserve"> 2. Admission of players and tournament controllers in the competition implemented if they provide a negative laboratory test for the new coronavirus infection (COVID-19) by the polymerase chain reaction (PCR) method. Test result must be obtained no earlier than </w:t>
      </w:r>
      <w:proofErr w:type="gramStart"/>
      <w:r>
        <w:rPr>
          <w:rFonts w:ascii="Times New Roman" w:hAnsi="Times New Roman" w:cs="Times New Roman"/>
          <w:szCs w:val="20"/>
          <w:lang w:val="en-US"/>
        </w:rPr>
        <w:t>3</w:t>
      </w:r>
      <w:proofErr w:type="gramEnd"/>
      <w:r>
        <w:rPr>
          <w:rFonts w:ascii="Times New Roman" w:hAnsi="Times New Roman" w:cs="Times New Roman"/>
          <w:szCs w:val="20"/>
          <w:lang w:val="en-US"/>
        </w:rPr>
        <w:t xml:space="preserve"> calendar days before the start of the event (in the period from 00:00 (12pm) Moscow time on February 17 until 00:00 (12pm) Moscow time on February 19, 2021. Vaccinated people with a confirmation certificate with marks of two vaccinations (date of vaccination, name of the vaccine, doctor's signature) also have admission.</w:t>
      </w:r>
    </w:p>
    <w:p w:rsidR="009E0FBC" w:rsidRPr="009F4B75" w:rsidRDefault="009E0FBC" w:rsidP="009E0FBC">
      <w:pPr>
        <w:pStyle w:val="Standard"/>
        <w:rPr>
          <w:lang w:val="en-US"/>
        </w:rPr>
      </w:pPr>
      <w:r>
        <w:rPr>
          <w:rFonts w:ascii="Times New Roman" w:hAnsi="Times New Roman" w:cs="Times New Roman"/>
          <w:szCs w:val="20"/>
          <w:lang w:val="en-US"/>
        </w:rPr>
        <w:t>3.</w:t>
      </w:r>
      <w:r>
        <w:rPr>
          <w:rFonts w:ascii="Times New Roman" w:hAnsi="Times New Roman" w:cs="Times New Roman"/>
          <w:szCs w:val="20"/>
          <w:lang w:val="en-US"/>
        </w:rPr>
        <w:tab/>
        <w:t xml:space="preserve">The presence of accompanying persons in the playing area </w:t>
      </w:r>
      <w:proofErr w:type="gramStart"/>
      <w:r>
        <w:rPr>
          <w:rFonts w:ascii="Times New Roman" w:hAnsi="Times New Roman" w:cs="Times New Roman"/>
          <w:szCs w:val="20"/>
          <w:lang w:val="en-US"/>
        </w:rPr>
        <w:t>is prohibited</w:t>
      </w:r>
      <w:proofErr w:type="gramEnd"/>
      <w:r>
        <w:rPr>
          <w:rFonts w:ascii="Times New Roman" w:hAnsi="Times New Roman" w:cs="Times New Roman"/>
          <w:szCs w:val="20"/>
          <w:lang w:val="en-US"/>
        </w:rPr>
        <w:t xml:space="preserve"> during the entire tour. The playing area is defined as playrooms, restrooms and corridors of the </w:t>
      </w:r>
      <w:proofErr w:type="gramStart"/>
      <w:r>
        <w:rPr>
          <w:rFonts w:ascii="Times New Roman" w:hAnsi="Times New Roman" w:cs="Times New Roman"/>
          <w:szCs w:val="20"/>
          <w:lang w:val="en-US"/>
        </w:rPr>
        <w:t>3rd</w:t>
      </w:r>
      <w:proofErr w:type="gramEnd"/>
      <w:r>
        <w:rPr>
          <w:rFonts w:ascii="Times New Roman" w:hAnsi="Times New Roman" w:cs="Times New Roman"/>
          <w:szCs w:val="20"/>
          <w:lang w:val="en-US"/>
        </w:rPr>
        <w:t xml:space="preserve"> and 4th floors of the 3rd and 8th buildings of the RSSU at Wilhelm </w:t>
      </w:r>
      <w:proofErr w:type="spellStart"/>
      <w:r>
        <w:rPr>
          <w:rFonts w:ascii="Times New Roman" w:hAnsi="Times New Roman" w:cs="Times New Roman"/>
          <w:szCs w:val="20"/>
          <w:lang w:val="en-US"/>
        </w:rPr>
        <w:t>Pieck</w:t>
      </w:r>
      <w:proofErr w:type="spellEnd"/>
      <w:r>
        <w:rPr>
          <w:rFonts w:ascii="Times New Roman" w:hAnsi="Times New Roman" w:cs="Times New Roman"/>
          <w:szCs w:val="20"/>
          <w:lang w:val="en-US"/>
        </w:rPr>
        <w:t xml:space="preserve"> street, 4.</w:t>
      </w:r>
    </w:p>
    <w:p w:rsidR="009E0FBC" w:rsidRPr="009F4B75" w:rsidRDefault="009E0FBC" w:rsidP="009E0FBC">
      <w:pPr>
        <w:pStyle w:val="Standard"/>
        <w:rPr>
          <w:lang w:val="en-US"/>
        </w:rPr>
      </w:pPr>
      <w:r>
        <w:rPr>
          <w:rFonts w:ascii="Times New Roman" w:hAnsi="Times New Roman" w:cs="Times New Roman"/>
          <w:szCs w:val="20"/>
          <w:lang w:val="en-US"/>
        </w:rPr>
        <w:t>4.</w:t>
      </w:r>
      <w:r>
        <w:rPr>
          <w:rFonts w:ascii="Times New Roman" w:hAnsi="Times New Roman" w:cs="Times New Roman"/>
          <w:szCs w:val="20"/>
          <w:lang w:val="en-US"/>
        </w:rPr>
        <w:tab/>
        <w:t>Before the start of the competition and at the end of each tour, sports equipment (chessboards, pieces and clocks), as well as tables and chairs, are treated with disinfectants active against viruses.</w:t>
      </w:r>
    </w:p>
    <w:p w:rsidR="009E0FBC" w:rsidRPr="009F4B75" w:rsidRDefault="009E0FBC" w:rsidP="009E0FBC">
      <w:pPr>
        <w:pStyle w:val="Standard"/>
        <w:rPr>
          <w:lang w:val="en-US"/>
        </w:rPr>
      </w:pPr>
      <w:r>
        <w:rPr>
          <w:rFonts w:ascii="Times New Roman" w:hAnsi="Times New Roman" w:cs="Times New Roman"/>
          <w:szCs w:val="20"/>
          <w:lang w:val="en-US"/>
        </w:rPr>
        <w:t>5.</w:t>
      </w:r>
      <w:r>
        <w:rPr>
          <w:rFonts w:ascii="Times New Roman" w:hAnsi="Times New Roman" w:cs="Times New Roman"/>
          <w:szCs w:val="20"/>
          <w:lang w:val="en-US"/>
        </w:rPr>
        <w:tab/>
        <w:t xml:space="preserve">During each tour, all participants </w:t>
      </w:r>
      <w:proofErr w:type="gramStart"/>
      <w:r>
        <w:rPr>
          <w:rFonts w:ascii="Times New Roman" w:hAnsi="Times New Roman" w:cs="Times New Roman"/>
          <w:szCs w:val="20"/>
          <w:lang w:val="en-US"/>
        </w:rPr>
        <w:t>are provided</w:t>
      </w:r>
      <w:proofErr w:type="gramEnd"/>
      <w:r>
        <w:rPr>
          <w:rFonts w:ascii="Times New Roman" w:hAnsi="Times New Roman" w:cs="Times New Roman"/>
          <w:szCs w:val="20"/>
          <w:lang w:val="en-US"/>
        </w:rPr>
        <w:t xml:space="preserve"> with unlimited amount of skin antiseptics.</w:t>
      </w:r>
    </w:p>
    <w:p w:rsidR="009E0FBC" w:rsidRPr="009F4B75" w:rsidRDefault="009E0FBC" w:rsidP="009E0FBC">
      <w:pPr>
        <w:pStyle w:val="Standard"/>
        <w:rPr>
          <w:lang w:val="en-US"/>
        </w:rPr>
      </w:pPr>
      <w:r>
        <w:rPr>
          <w:rFonts w:ascii="Times New Roman" w:hAnsi="Times New Roman" w:cs="Times New Roman"/>
          <w:szCs w:val="20"/>
          <w:lang w:val="en-US"/>
        </w:rPr>
        <w:t>6.</w:t>
      </w:r>
      <w:r>
        <w:rPr>
          <w:rFonts w:ascii="Times New Roman" w:hAnsi="Times New Roman" w:cs="Times New Roman"/>
          <w:szCs w:val="20"/>
          <w:lang w:val="en-US"/>
        </w:rPr>
        <w:tab/>
        <w:t>In order to timely identify and isolate people with signs of respiratory diseases and fever, before the start of each round, mandatory thermometry is carried out using non-contact thermometers among players and all persons on the playing area.</w:t>
      </w:r>
    </w:p>
    <w:p w:rsidR="009E0FBC" w:rsidRPr="009F4B75" w:rsidRDefault="009E0FBC" w:rsidP="009E0FBC">
      <w:pPr>
        <w:pStyle w:val="Standard"/>
        <w:rPr>
          <w:lang w:val="en-US"/>
        </w:rPr>
      </w:pPr>
      <w:r>
        <w:rPr>
          <w:rFonts w:ascii="Times New Roman" w:hAnsi="Times New Roman" w:cs="Times New Roman"/>
          <w:szCs w:val="20"/>
          <w:lang w:val="en-US"/>
        </w:rPr>
        <w:t>7.</w:t>
      </w:r>
      <w:r>
        <w:rPr>
          <w:rFonts w:ascii="Times New Roman" w:hAnsi="Times New Roman" w:cs="Times New Roman"/>
          <w:szCs w:val="20"/>
          <w:lang w:val="en-US"/>
        </w:rPr>
        <w:tab/>
        <w:t xml:space="preserve">The use of masks and gloves for sports tournament controller and staff on the playing court is mandatory throughout the working day, with the replacement of masks every three hours, gloves </w:t>
      </w:r>
      <w:r>
        <w:rPr>
          <w:rFonts w:ascii="Times New Roman" w:hAnsi="Times New Roman" w:cs="Times New Roman"/>
          <w:szCs w:val="20"/>
          <w:lang w:val="en-US"/>
        </w:rPr>
        <w:t> as they become dirty or damaged.</w:t>
      </w:r>
    </w:p>
    <w:p w:rsidR="009E0FBC" w:rsidRPr="009F4B75" w:rsidRDefault="009E0FBC" w:rsidP="009E0FBC">
      <w:pPr>
        <w:pStyle w:val="Standard"/>
        <w:rPr>
          <w:lang w:val="en-US"/>
        </w:rPr>
      </w:pPr>
      <w:r>
        <w:rPr>
          <w:rFonts w:ascii="Times New Roman" w:hAnsi="Times New Roman" w:cs="Times New Roman"/>
          <w:szCs w:val="20"/>
          <w:lang w:val="en-US"/>
        </w:rPr>
        <w:t>8.</w:t>
      </w:r>
      <w:r>
        <w:rPr>
          <w:rFonts w:ascii="Times New Roman" w:hAnsi="Times New Roman" w:cs="Times New Roman"/>
          <w:szCs w:val="20"/>
          <w:lang w:val="en-US"/>
        </w:rPr>
        <w:tab/>
        <w:t xml:space="preserve">During the tour, players on the playing area </w:t>
      </w:r>
      <w:proofErr w:type="gramStart"/>
      <w:r>
        <w:rPr>
          <w:rFonts w:ascii="Times New Roman" w:hAnsi="Times New Roman" w:cs="Times New Roman"/>
          <w:szCs w:val="20"/>
          <w:lang w:val="en-US"/>
        </w:rPr>
        <w:t>are advised</w:t>
      </w:r>
      <w:proofErr w:type="gramEnd"/>
      <w:r>
        <w:rPr>
          <w:rFonts w:ascii="Times New Roman" w:hAnsi="Times New Roman" w:cs="Times New Roman"/>
          <w:szCs w:val="20"/>
          <w:lang w:val="en-US"/>
        </w:rPr>
        <w:t xml:space="preserve"> to use masks and gloves, as well as to regularly wash and / or disinfect their hands.</w:t>
      </w:r>
    </w:p>
    <w:p w:rsidR="009E0FBC" w:rsidRPr="009F4B75" w:rsidRDefault="009E0FBC" w:rsidP="009E0FBC">
      <w:pPr>
        <w:pStyle w:val="Standard"/>
        <w:rPr>
          <w:lang w:val="en-US"/>
        </w:rPr>
      </w:pPr>
      <w:r>
        <w:rPr>
          <w:rFonts w:ascii="Times New Roman" w:hAnsi="Times New Roman" w:cs="Times New Roman"/>
          <w:szCs w:val="20"/>
          <w:lang w:val="en-US"/>
        </w:rPr>
        <w:t>9.</w:t>
      </w:r>
      <w:r>
        <w:rPr>
          <w:rFonts w:ascii="Times New Roman" w:hAnsi="Times New Roman" w:cs="Times New Roman"/>
          <w:szCs w:val="20"/>
          <w:lang w:val="en-US"/>
        </w:rPr>
        <w:tab/>
        <w:t>When in the playing hall, sportsmen, sports tournament controller and staff must observe social distance (at least 1.5 meters).</w:t>
      </w:r>
    </w:p>
    <w:p w:rsidR="009E0FBC" w:rsidRPr="009F4B75" w:rsidRDefault="009E0FBC" w:rsidP="009E0FBC">
      <w:pPr>
        <w:pStyle w:val="Standard"/>
        <w:rPr>
          <w:lang w:val="en-US"/>
        </w:rPr>
      </w:pPr>
      <w:r>
        <w:rPr>
          <w:rFonts w:ascii="Times New Roman" w:hAnsi="Times New Roman" w:cs="Times New Roman"/>
          <w:szCs w:val="20"/>
          <w:lang w:val="en-US"/>
        </w:rPr>
        <w:t>10.</w:t>
      </w:r>
      <w:r>
        <w:rPr>
          <w:rFonts w:ascii="Times New Roman" w:hAnsi="Times New Roman" w:cs="Times New Roman"/>
          <w:szCs w:val="20"/>
          <w:lang w:val="en-US"/>
        </w:rPr>
        <w:tab/>
        <w:t xml:space="preserve"> The Cup </w:t>
      </w:r>
      <w:proofErr w:type="gramStart"/>
      <w:r>
        <w:rPr>
          <w:rFonts w:ascii="Times New Roman" w:hAnsi="Times New Roman" w:cs="Times New Roman"/>
          <w:szCs w:val="20"/>
          <w:lang w:val="en-US"/>
        </w:rPr>
        <w:t>is held</w:t>
      </w:r>
      <w:proofErr w:type="gramEnd"/>
      <w:r>
        <w:rPr>
          <w:rFonts w:ascii="Times New Roman" w:hAnsi="Times New Roman" w:cs="Times New Roman"/>
          <w:szCs w:val="20"/>
          <w:lang w:val="en-US"/>
        </w:rPr>
        <w:t xml:space="preserve"> without spectators. Players must leave the playing area immediately after the end of their game.</w:t>
      </w:r>
    </w:p>
    <w:p w:rsidR="009E0FBC" w:rsidRPr="009F4B75" w:rsidRDefault="009E0FBC" w:rsidP="009E0FBC">
      <w:pPr>
        <w:pStyle w:val="Standard"/>
        <w:rPr>
          <w:lang w:val="en-US"/>
        </w:rPr>
      </w:pPr>
      <w:r>
        <w:rPr>
          <w:rFonts w:ascii="Times New Roman" w:hAnsi="Times New Roman" w:cs="Times New Roman"/>
          <w:szCs w:val="20"/>
          <w:lang w:val="en-US"/>
        </w:rPr>
        <w:t>11.</w:t>
      </w:r>
      <w:r>
        <w:rPr>
          <w:rFonts w:ascii="Times New Roman" w:hAnsi="Times New Roman" w:cs="Times New Roman"/>
          <w:szCs w:val="20"/>
          <w:lang w:val="en-US"/>
        </w:rPr>
        <w:tab/>
        <w:t xml:space="preserve"> Eating and coffee breaks in the canteen and the buffet </w:t>
      </w:r>
      <w:proofErr w:type="gramStart"/>
      <w:r>
        <w:rPr>
          <w:rFonts w:ascii="Times New Roman" w:hAnsi="Times New Roman" w:cs="Times New Roman"/>
          <w:szCs w:val="20"/>
          <w:lang w:val="en-US"/>
        </w:rPr>
        <w:t>are prohibited</w:t>
      </w:r>
      <w:proofErr w:type="gramEnd"/>
      <w:r>
        <w:rPr>
          <w:rFonts w:ascii="Times New Roman" w:hAnsi="Times New Roman" w:cs="Times New Roman"/>
          <w:szCs w:val="20"/>
          <w:lang w:val="en-US"/>
        </w:rPr>
        <w:t xml:space="preserve"> for players during the game. Only bottled water </w:t>
      </w:r>
      <w:proofErr w:type="gramStart"/>
      <w:r>
        <w:rPr>
          <w:rFonts w:ascii="Times New Roman" w:hAnsi="Times New Roman" w:cs="Times New Roman"/>
          <w:szCs w:val="20"/>
          <w:lang w:val="en-US"/>
        </w:rPr>
        <w:t>is allowed</w:t>
      </w:r>
      <w:proofErr w:type="gramEnd"/>
      <w:r>
        <w:rPr>
          <w:rFonts w:ascii="Times New Roman" w:hAnsi="Times New Roman" w:cs="Times New Roman"/>
          <w:szCs w:val="20"/>
          <w:lang w:val="en-US"/>
        </w:rPr>
        <w:t>.</w:t>
      </w:r>
    </w:p>
    <w:p w:rsidR="009E0FBC" w:rsidRPr="009F4B75" w:rsidRDefault="009E0FBC" w:rsidP="009E0FBC">
      <w:pPr>
        <w:pStyle w:val="Standard"/>
        <w:rPr>
          <w:lang w:val="en-US"/>
        </w:rPr>
      </w:pPr>
      <w:r>
        <w:rPr>
          <w:rFonts w:ascii="Times New Roman" w:hAnsi="Times New Roman" w:cs="Times New Roman"/>
          <w:szCs w:val="20"/>
          <w:lang w:val="en-US"/>
        </w:rPr>
        <w:t>12.</w:t>
      </w:r>
      <w:r>
        <w:rPr>
          <w:rFonts w:ascii="Times New Roman" w:hAnsi="Times New Roman" w:cs="Times New Roman"/>
          <w:szCs w:val="20"/>
          <w:lang w:val="en-US"/>
        </w:rPr>
        <w:tab/>
        <w:t xml:space="preserve"> If any of the players has symptoms of a respiratory disease, on the recommendation of the Chief Physician of the Cup and the decision of the Organizing Committee, the player </w:t>
      </w:r>
      <w:proofErr w:type="gramStart"/>
      <w:r>
        <w:rPr>
          <w:rFonts w:ascii="Times New Roman" w:hAnsi="Times New Roman" w:cs="Times New Roman"/>
          <w:szCs w:val="20"/>
          <w:lang w:val="en-US"/>
        </w:rPr>
        <w:t>is immediately excluded</w:t>
      </w:r>
      <w:proofErr w:type="gramEnd"/>
      <w:r>
        <w:rPr>
          <w:rFonts w:ascii="Times New Roman" w:hAnsi="Times New Roman" w:cs="Times New Roman"/>
          <w:szCs w:val="20"/>
          <w:lang w:val="en-US"/>
        </w:rPr>
        <w:t xml:space="preserve"> from the competition. If a player is eliminated from the tournament, the points scored by him and his rivals remain in the standings for summing up. Only the actually played games </w:t>
      </w:r>
      <w:proofErr w:type="gramStart"/>
      <w:r>
        <w:rPr>
          <w:rFonts w:ascii="Times New Roman" w:hAnsi="Times New Roman" w:cs="Times New Roman"/>
          <w:szCs w:val="20"/>
          <w:lang w:val="en-US"/>
        </w:rPr>
        <w:t>are taken</w:t>
      </w:r>
      <w:proofErr w:type="gramEnd"/>
      <w:r>
        <w:rPr>
          <w:rFonts w:ascii="Times New Roman" w:hAnsi="Times New Roman" w:cs="Times New Roman"/>
          <w:szCs w:val="20"/>
          <w:lang w:val="en-US"/>
        </w:rPr>
        <w:t xml:space="preserve"> into account when calculating the rating.</w:t>
      </w:r>
    </w:p>
    <w:p w:rsidR="009E0FBC" w:rsidRPr="009F4B75" w:rsidRDefault="009E0FBC" w:rsidP="009E0FBC">
      <w:pPr>
        <w:pStyle w:val="Standard"/>
        <w:rPr>
          <w:lang w:val="en-US"/>
        </w:rPr>
      </w:pPr>
      <w:proofErr w:type="gramStart"/>
      <w:r>
        <w:rPr>
          <w:rFonts w:ascii="Times New Roman" w:hAnsi="Times New Roman" w:cs="Times New Roman"/>
          <w:szCs w:val="20"/>
          <w:lang w:val="en-US"/>
        </w:rPr>
        <w:t>13.</w:t>
      </w:r>
      <w:r>
        <w:rPr>
          <w:rFonts w:ascii="Times New Roman" w:hAnsi="Times New Roman" w:cs="Times New Roman"/>
          <w:szCs w:val="20"/>
          <w:lang w:val="en-US"/>
        </w:rPr>
        <w:tab/>
        <w:t xml:space="preserve"> If a sick</w:t>
      </w:r>
      <w:proofErr w:type="gramEnd"/>
      <w:r>
        <w:rPr>
          <w:rFonts w:ascii="Times New Roman" w:hAnsi="Times New Roman" w:cs="Times New Roman"/>
          <w:szCs w:val="20"/>
          <w:lang w:val="en-US"/>
        </w:rPr>
        <w:t xml:space="preserve"> participant of the competition is identified after the start of the competition, all places of his visit are subjected to final disinfection; an epidemiologist determines the circle of contact persons and a list of measures to stop the infection spread.</w:t>
      </w:r>
    </w:p>
    <w:p w:rsidR="009E0FBC" w:rsidRPr="009F4B75" w:rsidRDefault="009E0FBC" w:rsidP="009E0FBC">
      <w:pPr>
        <w:pStyle w:val="Standard"/>
        <w:rPr>
          <w:lang w:val="en-US"/>
        </w:rPr>
      </w:pPr>
      <w:r>
        <w:rPr>
          <w:rFonts w:ascii="Times New Roman" w:hAnsi="Times New Roman" w:cs="Times New Roman"/>
          <w:szCs w:val="20"/>
          <w:lang w:val="en-US"/>
        </w:rPr>
        <w:lastRenderedPageBreak/>
        <w:t>14.</w:t>
      </w:r>
      <w:r>
        <w:rPr>
          <w:rFonts w:ascii="Times New Roman" w:hAnsi="Times New Roman" w:cs="Times New Roman"/>
          <w:szCs w:val="20"/>
          <w:lang w:val="en-US"/>
        </w:rPr>
        <w:tab/>
        <w:t xml:space="preserve"> In case of cancellation of one of the Cup tournaments or all tournaments, the reasons for which were force majeure circumstances, before the start of the </w:t>
      </w:r>
      <w:proofErr w:type="gramStart"/>
      <w:r>
        <w:rPr>
          <w:rFonts w:ascii="Times New Roman" w:hAnsi="Times New Roman" w:cs="Times New Roman"/>
          <w:szCs w:val="20"/>
          <w:lang w:val="en-US"/>
        </w:rPr>
        <w:t>7th</w:t>
      </w:r>
      <w:proofErr w:type="gramEnd"/>
      <w:r>
        <w:rPr>
          <w:rFonts w:ascii="Times New Roman" w:hAnsi="Times New Roman" w:cs="Times New Roman"/>
          <w:szCs w:val="20"/>
          <w:lang w:val="en-US"/>
        </w:rPr>
        <w:t xml:space="preserve"> round inclusive, the tournament is considered invalid.</w:t>
      </w:r>
    </w:p>
    <w:p w:rsidR="009E0FBC" w:rsidRPr="009F4B75" w:rsidRDefault="009E0FBC" w:rsidP="009E0FBC">
      <w:pPr>
        <w:pStyle w:val="Standard"/>
        <w:rPr>
          <w:lang w:val="en-US"/>
        </w:rPr>
      </w:pPr>
      <w:r>
        <w:rPr>
          <w:rFonts w:ascii="Times New Roman" w:hAnsi="Times New Roman" w:cs="Times New Roman"/>
          <w:szCs w:val="20"/>
          <w:lang w:val="en-US"/>
        </w:rPr>
        <w:t>15.</w:t>
      </w:r>
      <w:r>
        <w:rPr>
          <w:rFonts w:ascii="Times New Roman" w:hAnsi="Times New Roman" w:cs="Times New Roman"/>
          <w:szCs w:val="20"/>
          <w:lang w:val="en-US"/>
        </w:rPr>
        <w:tab/>
        <w:t xml:space="preserve"> In case of cancellation of one of the Cup tournaments or all tournaments, the reasons for which were force majeure circumstances, before the start of 8 or 9 rounds inclusive, the results of the competition will be summed up based on the results of 7 or 8 rounds, respectively.</w:t>
      </w:r>
    </w:p>
    <w:p w:rsidR="009E0FBC" w:rsidRDefault="009E0FBC" w:rsidP="009E0FBC">
      <w:pPr>
        <w:pStyle w:val="Standard"/>
        <w:rPr>
          <w:rFonts w:ascii="Times New Roman" w:hAnsi="Times New Roman" w:cs="Times New Roman"/>
          <w:szCs w:val="20"/>
          <w:lang w:val="en-US"/>
        </w:rPr>
      </w:pPr>
    </w:p>
    <w:p w:rsidR="009E0FBC" w:rsidRPr="009F4B75" w:rsidRDefault="009E0FBC" w:rsidP="009E0FBC">
      <w:pPr>
        <w:pStyle w:val="Standard"/>
        <w:rPr>
          <w:lang w:val="en-US"/>
        </w:rPr>
      </w:pPr>
      <w:r>
        <w:rPr>
          <w:rFonts w:ascii="Times New Roman" w:hAnsi="Times New Roman" w:cs="Times New Roman"/>
          <w:szCs w:val="20"/>
          <w:lang w:val="en-US"/>
        </w:rPr>
        <w:t>Please indicate your acknowledgement of the above by signing below:</w:t>
      </w:r>
    </w:p>
    <w:p w:rsidR="009E0FBC" w:rsidRDefault="009E0FBC" w:rsidP="009E0FBC">
      <w:pPr>
        <w:pStyle w:val="Standard"/>
        <w:rPr>
          <w:rFonts w:ascii="Times New Roman" w:hAnsi="Times New Roman" w:cs="Times New Roman"/>
          <w:szCs w:val="20"/>
          <w:lang w:val="en-US"/>
        </w:rPr>
      </w:pPr>
    </w:p>
    <w:p w:rsidR="009E0FBC" w:rsidRPr="009F4B75" w:rsidRDefault="009E0FBC" w:rsidP="009E0FBC">
      <w:pPr>
        <w:pStyle w:val="Standard"/>
        <w:rPr>
          <w:lang w:val="en-US"/>
        </w:rPr>
      </w:pPr>
      <w:r>
        <w:rPr>
          <w:rFonts w:ascii="Times New Roman" w:hAnsi="Times New Roman" w:cs="Times New Roman"/>
          <w:szCs w:val="20"/>
          <w:lang w:val="en-US"/>
        </w:rPr>
        <w:t>________________________ /__________________________/ «___» of February 2021.</w:t>
      </w:r>
    </w:p>
    <w:p w:rsidR="009E0FBC" w:rsidRPr="009F4B75" w:rsidRDefault="009E0FBC" w:rsidP="009E0FBC">
      <w:pPr>
        <w:pStyle w:val="Standard"/>
        <w:rPr>
          <w:lang w:val="en-US"/>
        </w:rPr>
      </w:pPr>
      <w:r>
        <w:rPr>
          <w:rFonts w:ascii="Times New Roman" w:hAnsi="Times New Roman" w:cs="Times New Roman"/>
          <w:szCs w:val="20"/>
          <w:lang w:val="en-US"/>
        </w:rPr>
        <w:t xml:space="preserve"> SIGNATURE                                 FULL NAME                                         DATE</w:t>
      </w:r>
    </w:p>
    <w:p w:rsidR="003E79E9" w:rsidRPr="009E0FBC" w:rsidRDefault="003E79E9">
      <w:pPr>
        <w:rPr>
          <w:lang w:val="en-US"/>
        </w:rPr>
      </w:pPr>
    </w:p>
    <w:sectPr w:rsidR="003E79E9" w:rsidRPr="009E0F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FBC"/>
    <w:rsid w:val="003E79E9"/>
    <w:rsid w:val="009E0F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AD9065-09E2-41AB-8FC6-A9B1E6EBA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9E0FBC"/>
    <w:pPr>
      <w:suppressAutoHyphens/>
      <w:autoSpaceDN w:val="0"/>
      <w:spacing w:after="200" w:line="276" w:lineRule="auto"/>
      <w:textAlignment w:val="baseline"/>
    </w:pPr>
    <w:rPr>
      <w:rFonts w:ascii="Calibri" w:eastAsia="SimSun" w:hAnsi="Calibri" w:cs="F"/>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587</Words>
  <Characters>3351</Characters>
  <Application>Microsoft Office Word</Application>
  <DocSecurity>0</DocSecurity>
  <Lines>27</Lines>
  <Paragraphs>7</Paragraphs>
  <ScaleCrop>false</ScaleCrop>
  <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Эльдар Мухаметов</dc:creator>
  <cp:keywords/>
  <dc:description/>
  <cp:lastModifiedBy>Эльдар Мухаметов</cp:lastModifiedBy>
  <cp:revision>1</cp:revision>
  <dcterms:created xsi:type="dcterms:W3CDTF">2021-02-16T18:07:00Z</dcterms:created>
  <dcterms:modified xsi:type="dcterms:W3CDTF">2021-02-16T18:07:00Z</dcterms:modified>
</cp:coreProperties>
</file>